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3953A0" w14:textId="4CB9CB71" w:rsidR="00F6276E" w:rsidRPr="00F6276E" w:rsidRDefault="00F6276E" w:rsidP="00F6276E">
      <w:pPr>
        <w:jc w:val="center"/>
        <w:rPr>
          <w:b/>
          <w:bCs/>
          <w:sz w:val="32"/>
          <w:szCs w:val="32"/>
        </w:rPr>
      </w:pPr>
      <w:r w:rsidRPr="00F6276E">
        <w:rPr>
          <w:b/>
          <w:bCs/>
          <w:sz w:val="32"/>
          <w:szCs w:val="32"/>
          <w:lang w:val="en-US"/>
        </w:rPr>
        <w:t xml:space="preserve">Opening a wine bar around </w:t>
      </w:r>
      <w:r w:rsidR="00F80109" w:rsidRPr="00F6276E">
        <w:rPr>
          <w:b/>
          <w:bCs/>
          <w:sz w:val="32"/>
          <w:szCs w:val="32"/>
          <w:lang w:val="en-US"/>
        </w:rPr>
        <w:t>Manhattan</w:t>
      </w:r>
    </w:p>
    <w:p w14:paraId="6D6BC508" w14:textId="51D58AE0" w:rsidR="00381B0F" w:rsidRPr="00F6276E" w:rsidRDefault="00F6276E" w:rsidP="00F6276E">
      <w:pPr>
        <w:jc w:val="center"/>
        <w:rPr>
          <w:sz w:val="32"/>
          <w:szCs w:val="32"/>
        </w:rPr>
      </w:pPr>
      <w:bookmarkStart w:id="0" w:name="_GoBack"/>
      <w:bookmarkEnd w:id="0"/>
      <w:r w:rsidRPr="00F6276E">
        <w:rPr>
          <w:sz w:val="32"/>
          <w:szCs w:val="32"/>
        </w:rPr>
        <w:t>Fabio Isa</w:t>
      </w:r>
    </w:p>
    <w:p w14:paraId="083DA45F" w14:textId="0C2FBF41" w:rsidR="00F6276E" w:rsidRPr="00F6276E" w:rsidRDefault="00F6276E" w:rsidP="00F6276E">
      <w:pPr>
        <w:jc w:val="center"/>
        <w:rPr>
          <w:sz w:val="32"/>
          <w:szCs w:val="32"/>
        </w:rPr>
      </w:pPr>
      <w:r w:rsidRPr="00F6276E">
        <w:rPr>
          <w:sz w:val="32"/>
          <w:szCs w:val="32"/>
        </w:rPr>
        <w:t>14 April 2020</w:t>
      </w:r>
    </w:p>
    <w:p w14:paraId="1EC8E5C6" w14:textId="1C23A982" w:rsidR="00F6276E" w:rsidRDefault="00F6276E"/>
    <w:p w14:paraId="771D7EDB" w14:textId="77777777" w:rsidR="00F6276E" w:rsidRPr="00F6276E" w:rsidRDefault="00F6276E" w:rsidP="00F6276E">
      <w:pPr>
        <w:rPr>
          <w:b/>
          <w:bCs/>
        </w:rPr>
      </w:pPr>
      <w:r w:rsidRPr="00F6276E">
        <w:rPr>
          <w:b/>
          <w:bCs/>
        </w:rPr>
        <w:t>1. Introduction</w:t>
      </w:r>
    </w:p>
    <w:p w14:paraId="41987FC9" w14:textId="77777777" w:rsidR="00F6276E" w:rsidRPr="00F6276E" w:rsidRDefault="00F6276E" w:rsidP="00F6276E">
      <w:pPr>
        <w:rPr>
          <w:b/>
          <w:bCs/>
        </w:rPr>
      </w:pPr>
      <w:r w:rsidRPr="00F6276E">
        <w:rPr>
          <w:b/>
          <w:bCs/>
        </w:rPr>
        <w:t>1.1 Background</w:t>
      </w:r>
    </w:p>
    <w:p w14:paraId="475D04B2" w14:textId="1D2223E5" w:rsidR="00F6276E" w:rsidRDefault="00F6276E" w:rsidP="00F6276E">
      <w:pPr>
        <w:spacing w:line="360" w:lineRule="auto"/>
      </w:pPr>
      <w:r w:rsidRPr="00F6276E">
        <w:t>In current times the interest rate</w:t>
      </w:r>
      <w:r>
        <w:t xml:space="preserve"> on bank saving accounts is very low, and the value of shares is volatile because of catastrophic events which may happen e.g. pandemic, economic crisis…</w:t>
      </w:r>
      <w:r w:rsidRPr="00F6276E">
        <w:t xml:space="preserve"> Thus,</w:t>
      </w:r>
      <w:r>
        <w:t xml:space="preserve"> in order</w:t>
      </w:r>
      <w:r w:rsidRPr="00F6276E">
        <w:t xml:space="preserve"> </w:t>
      </w:r>
      <w:r>
        <w:t xml:space="preserve">to maximize the profit, </w:t>
      </w:r>
      <w:r w:rsidRPr="00F6276E">
        <w:t xml:space="preserve">I want to invest a portion of my savings </w:t>
      </w:r>
      <w:r>
        <w:t>buying</w:t>
      </w:r>
      <w:r w:rsidRPr="00F6276E">
        <w:t xml:space="preserve"> a commercial business</w:t>
      </w:r>
      <w:r>
        <w:t>.</w:t>
      </w:r>
    </w:p>
    <w:p w14:paraId="568A01EC" w14:textId="4BBAF813" w:rsidR="00F6276E" w:rsidRPr="00252FD4" w:rsidRDefault="00F6276E" w:rsidP="00F6276E">
      <w:pPr>
        <w:rPr>
          <w:b/>
          <w:bCs/>
        </w:rPr>
      </w:pPr>
      <w:r w:rsidRPr="00252FD4">
        <w:rPr>
          <w:b/>
          <w:bCs/>
        </w:rPr>
        <w:t xml:space="preserve">1.2 </w:t>
      </w:r>
      <w:r w:rsidRPr="00252FD4">
        <w:rPr>
          <w:b/>
          <w:bCs/>
        </w:rPr>
        <w:t>Objective</w:t>
      </w:r>
    </w:p>
    <w:p w14:paraId="72E00EDD" w14:textId="4F2968AE" w:rsidR="00252FD4" w:rsidRDefault="00252FD4" w:rsidP="00F6276E">
      <w:r w:rsidRPr="00252FD4">
        <w:t xml:space="preserve">Because my passion is Wine tasting, and I really would like to live in New York, the goal is to find the most suitable </w:t>
      </w:r>
      <w:r w:rsidRPr="00252FD4">
        <w:t>neighbourhood</w:t>
      </w:r>
      <w:r w:rsidRPr="00252FD4">
        <w:t xml:space="preserve"> in New York to open a successful Wine Bar.</w:t>
      </w:r>
    </w:p>
    <w:p w14:paraId="53497A2B" w14:textId="6F4D81EB" w:rsidR="00F6276E" w:rsidRPr="00252FD4" w:rsidRDefault="00F6276E" w:rsidP="00F6276E">
      <w:pPr>
        <w:rPr>
          <w:b/>
          <w:bCs/>
        </w:rPr>
      </w:pPr>
      <w:r w:rsidRPr="00252FD4">
        <w:rPr>
          <w:b/>
          <w:bCs/>
        </w:rPr>
        <w:t xml:space="preserve">1.3 </w:t>
      </w:r>
      <w:r w:rsidR="00252FD4" w:rsidRPr="00252FD4">
        <w:rPr>
          <w:b/>
          <w:bCs/>
        </w:rPr>
        <w:t>Criteria</w:t>
      </w:r>
    </w:p>
    <w:p w14:paraId="01EF70F6" w14:textId="24C313C4" w:rsidR="00252FD4" w:rsidRDefault="00252FD4" w:rsidP="00252FD4">
      <w:r>
        <w:t xml:space="preserve">- </w:t>
      </w:r>
      <w:r>
        <w:t xml:space="preserve"> The Wine Bar will be in a central part of the city to attract more people -&gt; Around Manhattan.</w:t>
      </w:r>
    </w:p>
    <w:p w14:paraId="59CD4B42" w14:textId="26EE47CA" w:rsidR="00252FD4" w:rsidRDefault="00252FD4" w:rsidP="00252FD4">
      <w:r>
        <w:t xml:space="preserve">- </w:t>
      </w:r>
      <w:r>
        <w:t xml:space="preserve"> The Wine Bar will be nearby other restaurants. It will be perfect for a glass of wine after work and before dinner.</w:t>
      </w:r>
    </w:p>
    <w:p w14:paraId="44F20823" w14:textId="14B25B8D" w:rsidR="00252FD4" w:rsidRDefault="00252FD4" w:rsidP="00252FD4">
      <w:r>
        <w:t xml:space="preserve">- </w:t>
      </w:r>
      <w:r>
        <w:t xml:space="preserve"> The Wine Bar will </w:t>
      </w:r>
      <w:proofErr w:type="gramStart"/>
      <w:r>
        <w:t>be located in</w:t>
      </w:r>
      <w:proofErr w:type="gramEnd"/>
      <w:r>
        <w:t xml:space="preserve"> a </w:t>
      </w:r>
      <w:r w:rsidR="00C6594A">
        <w:t>neighbourhood</w:t>
      </w:r>
      <w:r>
        <w:t xml:space="preserve"> with other similar wine bars. If they are operating it probably means that it is the right area to open a new one.</w:t>
      </w:r>
    </w:p>
    <w:p w14:paraId="178550E2" w14:textId="7B9CAEFD" w:rsidR="00F6276E" w:rsidRPr="00252FD4" w:rsidRDefault="00F6276E" w:rsidP="00252FD4">
      <w:pPr>
        <w:rPr>
          <w:b/>
          <w:bCs/>
        </w:rPr>
      </w:pPr>
      <w:r w:rsidRPr="00252FD4">
        <w:rPr>
          <w:b/>
          <w:bCs/>
        </w:rPr>
        <w:t>2. Data acquisition and cleaning</w:t>
      </w:r>
    </w:p>
    <w:p w14:paraId="707CA818" w14:textId="77777777" w:rsidR="00F6276E" w:rsidRPr="00252FD4" w:rsidRDefault="00F6276E" w:rsidP="00F6276E">
      <w:pPr>
        <w:rPr>
          <w:b/>
          <w:bCs/>
        </w:rPr>
      </w:pPr>
      <w:r w:rsidRPr="00252FD4">
        <w:rPr>
          <w:b/>
          <w:bCs/>
        </w:rPr>
        <w:t>2.1 Data sources</w:t>
      </w:r>
    </w:p>
    <w:p w14:paraId="2EE90DC3" w14:textId="77777777" w:rsidR="00C6594A" w:rsidRPr="00C6594A" w:rsidRDefault="00C6594A" w:rsidP="00C6594A">
      <w:pPr>
        <w:spacing w:line="360" w:lineRule="auto"/>
      </w:pPr>
      <w:r w:rsidRPr="00C6594A">
        <w:rPr>
          <w:lang w:val="en-US"/>
        </w:rPr>
        <w:t xml:space="preserve">The json file of New York can be downloaded from:   </w:t>
      </w:r>
      <w:hyperlink r:id="rId5" w:history="1">
        <w:r w:rsidRPr="00C6594A">
          <w:rPr>
            <w:rStyle w:val="Hyperlink"/>
            <w:lang w:val="en-US"/>
          </w:rPr>
          <w:t>https://cocl.us/new_york_dataset/newyork_data.json</w:t>
        </w:r>
      </w:hyperlink>
    </w:p>
    <w:p w14:paraId="4E8D256F" w14:textId="6F67DCC5" w:rsidR="00C6594A" w:rsidRPr="00C6594A" w:rsidRDefault="00C6594A" w:rsidP="00C6594A">
      <w:pPr>
        <w:spacing w:line="360" w:lineRule="auto"/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new York</w:t>
      </w:r>
      <w:proofErr w:type="gramEnd"/>
      <w:r>
        <w:rPr>
          <w:lang w:val="en-US"/>
        </w:rPr>
        <w:t xml:space="preserve"> n</w:t>
      </w:r>
      <w:r w:rsidRPr="00C6594A">
        <w:rPr>
          <w:lang w:val="en-US"/>
        </w:rPr>
        <w:t xml:space="preserve">eighborhood has a total of 5 boroughs and 306 neighborhoods. In order to </w:t>
      </w:r>
      <w:proofErr w:type="spellStart"/>
      <w:r w:rsidRPr="00C6594A">
        <w:rPr>
          <w:lang w:val="en-US"/>
        </w:rPr>
        <w:t>segement</w:t>
      </w:r>
      <w:proofErr w:type="spellEnd"/>
      <w:r w:rsidRPr="00C6594A">
        <w:rPr>
          <w:lang w:val="en-US"/>
        </w:rPr>
        <w:t xml:space="preserve"> the neighborhoods and explore them, we will essentially need a dataset that contains the 5 boroughs and the neighborhoods that exist in each borough as well as the </w:t>
      </w:r>
      <w:proofErr w:type="spellStart"/>
      <w:r w:rsidRPr="00C6594A">
        <w:rPr>
          <w:lang w:val="en-US"/>
        </w:rPr>
        <w:t>the</w:t>
      </w:r>
      <w:proofErr w:type="spellEnd"/>
      <w:r w:rsidRPr="00C6594A">
        <w:rPr>
          <w:lang w:val="en-US"/>
        </w:rPr>
        <w:t xml:space="preserve"> latitude and lo</w:t>
      </w:r>
      <w:r>
        <w:rPr>
          <w:lang w:val="en-US"/>
        </w:rPr>
        <w:t>n</w:t>
      </w:r>
      <w:r w:rsidRPr="00C6594A">
        <w:rPr>
          <w:lang w:val="en-US"/>
        </w:rPr>
        <w:t>gitude coordinates of each neighborhood.</w:t>
      </w:r>
      <w:r>
        <w:rPr>
          <w:lang w:val="en-US"/>
        </w:rPr>
        <w:br/>
        <w:t>The d</w:t>
      </w:r>
      <w:r w:rsidRPr="00C6594A">
        <w:rPr>
          <w:lang w:val="en-US"/>
        </w:rPr>
        <w:t xml:space="preserve">ata about venues </w:t>
      </w:r>
      <w:r>
        <w:rPr>
          <w:lang w:val="en-US"/>
        </w:rPr>
        <w:t xml:space="preserve">are </w:t>
      </w:r>
      <w:r w:rsidRPr="00C6594A">
        <w:rPr>
          <w:lang w:val="en-US"/>
        </w:rPr>
        <w:t xml:space="preserve">obtained from Foursquare </w:t>
      </w:r>
      <w:r>
        <w:rPr>
          <w:lang w:val="en-US"/>
        </w:rPr>
        <w:t>after creating a developer account.</w:t>
      </w:r>
      <w:r w:rsidRPr="00C6594A">
        <w:rPr>
          <w:lang w:val="en-US"/>
        </w:rPr>
        <w:t xml:space="preserve"> </w:t>
      </w:r>
      <w:hyperlink r:id="rId6" w:history="1">
        <w:r w:rsidRPr="00C6594A">
          <w:rPr>
            <w:rStyle w:val="Hyperlink"/>
          </w:rPr>
          <w:t>https://developer.foursquare.com/places</w:t>
        </w:r>
      </w:hyperlink>
    </w:p>
    <w:p w14:paraId="138F290B" w14:textId="215994AE" w:rsidR="00F6276E" w:rsidRPr="0078128E" w:rsidRDefault="0078128E" w:rsidP="00F6276E">
      <w:pPr>
        <w:rPr>
          <w:b/>
          <w:bCs/>
        </w:rPr>
      </w:pPr>
      <w:r w:rsidRPr="0078128E">
        <w:rPr>
          <w:b/>
          <w:bCs/>
        </w:rPr>
        <w:t>3. Results and discussions</w:t>
      </w:r>
    </w:p>
    <w:p w14:paraId="04A98AEA" w14:textId="0CB14049" w:rsidR="0078128E" w:rsidRPr="0078128E" w:rsidRDefault="0078128E" w:rsidP="00F6276E">
      <w:pPr>
        <w:rPr>
          <w:b/>
          <w:bCs/>
        </w:rPr>
      </w:pPr>
      <w:r w:rsidRPr="0078128E">
        <w:rPr>
          <w:b/>
          <w:bCs/>
        </w:rPr>
        <w:t>3.1 New York map</w:t>
      </w:r>
    </w:p>
    <w:p w14:paraId="6ABC1FEC" w14:textId="7D4967C2" w:rsidR="0078128E" w:rsidRDefault="0078128E" w:rsidP="00F6276E">
      <w:r>
        <w:t xml:space="preserve">Using the json file of New York and the </w:t>
      </w:r>
      <w:proofErr w:type="spellStart"/>
      <w:r>
        <w:t>Geopy</w:t>
      </w:r>
      <w:proofErr w:type="spellEnd"/>
      <w:r>
        <w:t xml:space="preserve"> library, we build a map of New York with all the different area marked in blue (Figure 1).</w:t>
      </w:r>
    </w:p>
    <w:p w14:paraId="7BE8D0CC" w14:textId="0C023414" w:rsidR="0078128E" w:rsidRDefault="0078128E" w:rsidP="00F6276E">
      <w:r w:rsidRPr="0078128E">
        <w:lastRenderedPageBreak/>
        <w:drawing>
          <wp:inline distT="0" distB="0" distL="0" distR="0" wp14:anchorId="4B948B5A" wp14:editId="3489F1BB">
            <wp:extent cx="5731510" cy="3435985"/>
            <wp:effectExtent l="0" t="0" r="2540" b="0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63F2F14B-2DF5-4A96-B012-1F0FAA62446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63F2F14B-2DF5-4A96-B012-1F0FAA62446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F428" w14:textId="39B8A6EE" w:rsidR="0078128E" w:rsidRDefault="0078128E" w:rsidP="00F6276E">
      <w:r>
        <w:t>Figure 1. Map of New York with each district marked in blue.</w:t>
      </w:r>
    </w:p>
    <w:p w14:paraId="21D961C0" w14:textId="2830C5DD" w:rsidR="0078128E" w:rsidRDefault="0078128E" w:rsidP="00F6276E">
      <w:r>
        <w:br/>
        <w:t xml:space="preserve">We decide to focus only on the </w:t>
      </w:r>
      <w:proofErr w:type="spellStart"/>
      <w:r>
        <w:t>neighboring</w:t>
      </w:r>
      <w:proofErr w:type="spellEnd"/>
      <w:r>
        <w:t xml:space="preserve"> area of Manhattan for our analysis, which are reported in Figure 2.</w:t>
      </w:r>
    </w:p>
    <w:p w14:paraId="13B147ED" w14:textId="68BF661C" w:rsidR="0078128E" w:rsidRDefault="0078128E" w:rsidP="00F6276E">
      <w:r>
        <w:rPr>
          <w:noProof/>
        </w:rPr>
        <w:drawing>
          <wp:inline distT="0" distB="0" distL="0" distR="0" wp14:anchorId="2B2E8315" wp14:editId="1ED1BE17">
            <wp:extent cx="5731510" cy="23933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370C" w14:textId="0D3AB823" w:rsidR="0078128E" w:rsidRDefault="0078128E" w:rsidP="00F6276E">
      <w:r>
        <w:t xml:space="preserve">Figure 2. Zoom of the Manhattan area with its neighbourhoods marked in blue and listed on the </w:t>
      </w:r>
      <w:proofErr w:type="gramStart"/>
      <w:r>
        <w:t>right hand</w:t>
      </w:r>
      <w:proofErr w:type="gramEnd"/>
      <w:r>
        <w:t xml:space="preserve"> side.</w:t>
      </w:r>
    </w:p>
    <w:p w14:paraId="20B6CA91" w14:textId="1F85EAD4" w:rsidR="00173864" w:rsidRDefault="00173864" w:rsidP="00F6276E"/>
    <w:p w14:paraId="6F8E8BCC" w14:textId="1908FC63" w:rsidR="00173864" w:rsidRPr="00173864" w:rsidRDefault="00173864" w:rsidP="00F6276E">
      <w:pPr>
        <w:rPr>
          <w:b/>
          <w:bCs/>
        </w:rPr>
      </w:pPr>
      <w:r w:rsidRPr="00173864">
        <w:rPr>
          <w:b/>
          <w:bCs/>
        </w:rPr>
        <w:t>3.2 Venue information</w:t>
      </w:r>
    </w:p>
    <w:p w14:paraId="08C72CBF" w14:textId="73056280" w:rsidR="00173864" w:rsidRDefault="00173864" w:rsidP="00EC7DDF">
      <w:pPr>
        <w:spacing w:line="360" w:lineRule="auto"/>
      </w:pPr>
      <w:r>
        <w:t xml:space="preserve">We collect venues information about the Manhattan </w:t>
      </w:r>
      <w:proofErr w:type="spellStart"/>
      <w:r>
        <w:t>neighborhoods</w:t>
      </w:r>
      <w:proofErr w:type="spellEnd"/>
      <w:r>
        <w:t xml:space="preserve"> using Foursquare.</w:t>
      </w:r>
    </w:p>
    <w:p w14:paraId="5A0ABABE" w14:textId="6726776B" w:rsidR="00EC7DDF" w:rsidRDefault="00173864" w:rsidP="00EC7DDF">
      <w:pPr>
        <w:spacing w:line="360" w:lineRule="auto"/>
      </w:pPr>
      <w:proofErr w:type="gramStart"/>
      <w:r>
        <w:lastRenderedPageBreak/>
        <w:t>First</w:t>
      </w:r>
      <w:proofErr w:type="gramEnd"/>
      <w:r>
        <w:t xml:space="preserve"> we drop several venues that we consider not necessary for our analysis such as categories which do not include keywor</w:t>
      </w:r>
      <w:r w:rsidR="00EC7DDF">
        <w:t>d</w:t>
      </w:r>
      <w:r>
        <w:t>s like ‘Bar’ or “Restaurant”.</w:t>
      </w:r>
      <w:r w:rsidR="00EC7DDF">
        <w:t xml:space="preserve"> </w:t>
      </w:r>
      <w:r w:rsidR="00EC7DDF">
        <w:t xml:space="preserve">For each </w:t>
      </w:r>
      <w:proofErr w:type="spellStart"/>
      <w:proofErr w:type="gramStart"/>
      <w:r w:rsidR="00EC7DDF">
        <w:t>neighborhoods</w:t>
      </w:r>
      <w:proofErr w:type="spellEnd"/>
      <w:proofErr w:type="gramEnd"/>
      <w:r w:rsidR="00EC7DDF">
        <w:t xml:space="preserve"> </w:t>
      </w:r>
      <w:r w:rsidR="00EC7DDF">
        <w:t>we define the 5 most visited venues as important information to check the Wine Bar popularity</w:t>
      </w:r>
      <w:r w:rsidR="00F14FC9">
        <w:t xml:space="preserve"> (Figure 3)</w:t>
      </w:r>
      <w:r w:rsidR="00EC7DDF">
        <w:t>.</w:t>
      </w:r>
    </w:p>
    <w:p w14:paraId="6E2783E2" w14:textId="7D12854D" w:rsidR="00F14FC9" w:rsidRDefault="00F14FC9" w:rsidP="00EC7DDF">
      <w:pPr>
        <w:spacing w:line="360" w:lineRule="auto"/>
      </w:pPr>
      <w:r>
        <w:rPr>
          <w:noProof/>
        </w:rPr>
        <w:drawing>
          <wp:inline distT="0" distB="0" distL="0" distR="0" wp14:anchorId="08999E6C" wp14:editId="5063DDA5">
            <wp:extent cx="5731510" cy="10934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3. </w:t>
      </w:r>
      <w:proofErr w:type="spellStart"/>
      <w:r>
        <w:t>Dataframe</w:t>
      </w:r>
      <w:proofErr w:type="spellEnd"/>
      <w:r>
        <w:t xml:space="preserve"> containing the 5 most visited venues for each Manhattan </w:t>
      </w:r>
      <w:proofErr w:type="spellStart"/>
      <w:r>
        <w:t>neighborhood</w:t>
      </w:r>
      <w:proofErr w:type="spellEnd"/>
      <w:r>
        <w:t>.</w:t>
      </w:r>
    </w:p>
    <w:p w14:paraId="30A0C974" w14:textId="68AAE54F" w:rsidR="00173864" w:rsidRDefault="00173864" w:rsidP="00EC7DDF">
      <w:pPr>
        <w:spacing w:line="360" w:lineRule="auto"/>
      </w:pPr>
    </w:p>
    <w:p w14:paraId="2C2D6C82" w14:textId="1E496606" w:rsidR="00EC7DDF" w:rsidRPr="00EC7DDF" w:rsidRDefault="00EC7DDF" w:rsidP="00EC7DDF">
      <w:pPr>
        <w:spacing w:line="360" w:lineRule="auto"/>
        <w:rPr>
          <w:b/>
          <w:bCs/>
        </w:rPr>
      </w:pPr>
      <w:r w:rsidRPr="00EC7DDF">
        <w:rPr>
          <w:b/>
          <w:bCs/>
        </w:rPr>
        <w:t>3.3 Clustering</w:t>
      </w:r>
    </w:p>
    <w:p w14:paraId="325BB525" w14:textId="3390EF5F" w:rsidR="00173864" w:rsidRDefault="00EC7DDF" w:rsidP="00EC7DDF">
      <w:pPr>
        <w:spacing w:line="360" w:lineRule="auto"/>
      </w:pPr>
      <w:r>
        <w:t xml:space="preserve">Then we perform a clustering of the venues based on attributes only relative to Bar and Restaurants. We decide to classify the </w:t>
      </w:r>
      <w:proofErr w:type="spellStart"/>
      <w:r>
        <w:t>neighborhoods</w:t>
      </w:r>
      <w:proofErr w:type="spellEnd"/>
      <w:r>
        <w:t xml:space="preserve"> into 5 clusters, and the results are reported in Figure </w:t>
      </w:r>
      <w:r w:rsidR="00F14FC9">
        <w:t>4</w:t>
      </w:r>
      <w:r>
        <w:t>.</w:t>
      </w:r>
    </w:p>
    <w:p w14:paraId="1482FE07" w14:textId="1788218D" w:rsidR="00EC7DDF" w:rsidRDefault="00EC7DDF" w:rsidP="00EC7DDF">
      <w:pPr>
        <w:spacing w:line="360" w:lineRule="auto"/>
      </w:pPr>
      <w:r w:rsidRPr="00EC7DDF">
        <w:drawing>
          <wp:inline distT="0" distB="0" distL="0" distR="0" wp14:anchorId="5C7BDC56" wp14:editId="77E0FD61">
            <wp:extent cx="5731510" cy="3445510"/>
            <wp:effectExtent l="0" t="0" r="2540" b="2540"/>
            <wp:docPr id="3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28E9814-3A9F-4DAE-8763-B3EB9D06772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328E9814-3A9F-4DAE-8763-B3EB9D06772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E4D9" w14:textId="1EEC2516" w:rsidR="00EC7DDF" w:rsidRDefault="00EC7DDF" w:rsidP="00EC7DDF">
      <w:pPr>
        <w:spacing w:line="360" w:lineRule="auto"/>
      </w:pPr>
      <w:r>
        <w:t xml:space="preserve">Figure </w:t>
      </w:r>
      <w:r w:rsidR="00F14FC9">
        <w:t>4</w:t>
      </w:r>
      <w:r>
        <w:t xml:space="preserve">. Map of Manhattan </w:t>
      </w:r>
      <w:proofErr w:type="spellStart"/>
      <w:r>
        <w:t>neighborhoods</w:t>
      </w:r>
      <w:proofErr w:type="spellEnd"/>
      <w:r>
        <w:t xml:space="preserve"> divided into 5 clusters based on Bars and Restaurants visit information.</w:t>
      </w:r>
    </w:p>
    <w:p w14:paraId="64578958" w14:textId="7DDD323A" w:rsidR="00F14FC9" w:rsidRDefault="00F14FC9" w:rsidP="00EC7DDF">
      <w:pPr>
        <w:spacing w:line="360" w:lineRule="auto"/>
      </w:pPr>
      <w:r>
        <w:t xml:space="preserve">Thus, we can build the </w:t>
      </w:r>
      <w:proofErr w:type="spellStart"/>
      <w:r>
        <w:t>dataframe</w:t>
      </w:r>
      <w:proofErr w:type="spellEnd"/>
      <w:r>
        <w:t xml:space="preserve"> reported in Figure 5, containing information on each </w:t>
      </w:r>
      <w:proofErr w:type="spellStart"/>
      <w:r>
        <w:t>neighborhood</w:t>
      </w:r>
      <w:proofErr w:type="spellEnd"/>
      <w:r>
        <w:t xml:space="preserve"> (name, latitude, longitude), cluster label and the 5 most visited venues.</w:t>
      </w:r>
    </w:p>
    <w:p w14:paraId="33706512" w14:textId="1764575E" w:rsidR="00F14FC9" w:rsidRDefault="00F14FC9" w:rsidP="00EC7DDF">
      <w:pPr>
        <w:spacing w:line="360" w:lineRule="auto"/>
      </w:pPr>
      <w:r w:rsidRPr="00F14FC9">
        <w:lastRenderedPageBreak/>
        <w:drawing>
          <wp:inline distT="0" distB="0" distL="0" distR="0" wp14:anchorId="0FD0F119" wp14:editId="59B18811">
            <wp:extent cx="5731510" cy="1370330"/>
            <wp:effectExtent l="0" t="0" r="2540" b="1270"/>
            <wp:docPr id="8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7715FCAF-0364-4E09-8FBF-20CBA42D8EF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7715FCAF-0364-4E09-8FBF-20CBA42D8EF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5. </w:t>
      </w:r>
      <w:proofErr w:type="spellStart"/>
      <w:r>
        <w:t>Dataframe</w:t>
      </w:r>
      <w:proofErr w:type="spellEnd"/>
      <w:r>
        <w:t xml:space="preserve"> containing information on each </w:t>
      </w:r>
      <w:proofErr w:type="spellStart"/>
      <w:r>
        <w:t>neighborhood</w:t>
      </w:r>
      <w:proofErr w:type="spellEnd"/>
      <w:r>
        <w:t xml:space="preserve"> (name, latitude, longitude), cluster label and the 5 most visited venues.</w:t>
      </w:r>
    </w:p>
    <w:p w14:paraId="7F787B40" w14:textId="1AC10206" w:rsidR="00F14FC9" w:rsidRPr="00F14FC9" w:rsidRDefault="00F14FC9" w:rsidP="00EC7DDF">
      <w:pPr>
        <w:spacing w:line="360" w:lineRule="auto"/>
        <w:rPr>
          <w:b/>
          <w:bCs/>
        </w:rPr>
      </w:pPr>
      <w:r w:rsidRPr="00F14FC9">
        <w:rPr>
          <w:b/>
          <w:bCs/>
        </w:rPr>
        <w:t>3.4 Most visited venues</w:t>
      </w:r>
    </w:p>
    <w:p w14:paraId="1F326630" w14:textId="637693E4" w:rsidR="00F14FC9" w:rsidRDefault="00F14FC9" w:rsidP="00EC7DDF">
      <w:pPr>
        <w:spacing w:line="360" w:lineRule="auto"/>
      </w:pPr>
      <w:r>
        <w:t>We can analyse the occurrence of each category of restaurants and bars</w:t>
      </w:r>
      <w:r w:rsidR="00D221D7">
        <w:t xml:space="preserve"> in the 1</w:t>
      </w:r>
      <w:r w:rsidR="00D221D7" w:rsidRPr="00D221D7">
        <w:rPr>
          <w:vertAlign w:val="superscript"/>
        </w:rPr>
        <w:t>st</w:t>
      </w:r>
      <w:r w:rsidR="00D221D7">
        <w:t xml:space="preserve"> – 5</w:t>
      </w:r>
      <w:r w:rsidR="00D221D7" w:rsidRPr="00D221D7">
        <w:rPr>
          <w:vertAlign w:val="superscript"/>
        </w:rPr>
        <w:t>th</w:t>
      </w:r>
      <w:r w:rsidR="00D221D7">
        <w:t xml:space="preserve"> Most Common </w:t>
      </w:r>
      <w:proofErr w:type="gramStart"/>
      <w:r w:rsidR="00D221D7">
        <w:t>Venue</w:t>
      </w:r>
      <w:r>
        <w:t xml:space="preserve"> </w:t>
      </w:r>
      <w:r w:rsidR="00D221D7">
        <w:t>,</w:t>
      </w:r>
      <w:proofErr w:type="gramEnd"/>
      <w:r w:rsidR="00D221D7">
        <w:t xml:space="preserve"> as reported in Figure 6.</w:t>
      </w:r>
    </w:p>
    <w:p w14:paraId="571471CF" w14:textId="7A0458A6" w:rsidR="00D221D7" w:rsidRDefault="00D221D7" w:rsidP="00EC7DDF">
      <w:pPr>
        <w:spacing w:line="360" w:lineRule="auto"/>
      </w:pPr>
      <w:r>
        <w:rPr>
          <w:noProof/>
        </w:rPr>
        <w:drawing>
          <wp:inline distT="0" distB="0" distL="0" distR="0" wp14:anchorId="2F31477A" wp14:editId="7FB01D4E">
            <wp:extent cx="5731510" cy="4188460"/>
            <wp:effectExtent l="0" t="0" r="2540" b="254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6. Occurrence of each bar and restaurant category as 1</w:t>
      </w:r>
      <w:r w:rsidRPr="00D221D7">
        <w:rPr>
          <w:vertAlign w:val="superscript"/>
        </w:rPr>
        <w:t>st</w:t>
      </w:r>
      <w:r>
        <w:t xml:space="preserve"> – 5</w:t>
      </w:r>
      <w:r w:rsidRPr="00D221D7">
        <w:rPr>
          <w:vertAlign w:val="superscript"/>
        </w:rPr>
        <w:t>th</w:t>
      </w:r>
      <w:r>
        <w:t xml:space="preserve"> Most common Venue.</w:t>
      </w:r>
    </w:p>
    <w:p w14:paraId="13C9C8C6" w14:textId="7D6D9C1D" w:rsidR="00D221D7" w:rsidRDefault="00D221D7" w:rsidP="00EC7DDF">
      <w:pPr>
        <w:spacing w:line="360" w:lineRule="auto"/>
      </w:pPr>
      <w:r>
        <w:t>We can see from Figure 6 top-left panel, that Wine Bar appears twice as 1</w:t>
      </w:r>
      <w:r w:rsidRPr="00D221D7">
        <w:rPr>
          <w:vertAlign w:val="superscript"/>
        </w:rPr>
        <w:t>st</w:t>
      </w:r>
      <w:r>
        <w:t xml:space="preserve"> Most visited Venue. Then we find the </w:t>
      </w:r>
      <w:proofErr w:type="spellStart"/>
      <w:r>
        <w:t>neighborhoods</w:t>
      </w:r>
      <w:proofErr w:type="spellEnd"/>
      <w:r>
        <w:t xml:space="preserve"> where this happens, they are reported in Figure 7.</w:t>
      </w:r>
    </w:p>
    <w:p w14:paraId="710B0123" w14:textId="68EE5432" w:rsidR="00D221D7" w:rsidRDefault="00D221D7" w:rsidP="00EC7DDF">
      <w:pPr>
        <w:spacing w:line="360" w:lineRule="auto"/>
      </w:pPr>
      <w:r w:rsidRPr="00D221D7">
        <w:lastRenderedPageBreak/>
        <w:drawing>
          <wp:inline distT="0" distB="0" distL="0" distR="0" wp14:anchorId="71F75845" wp14:editId="04B32DBD">
            <wp:extent cx="2632633" cy="982980"/>
            <wp:effectExtent l="0" t="0" r="0" b="7620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793480D-659F-4C83-878D-6B939A7751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793480D-659F-4C83-878D-6B939A7751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0545" cy="9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7. Name of </w:t>
      </w:r>
      <w:proofErr w:type="spellStart"/>
      <w:r>
        <w:t>neighborhood</w:t>
      </w:r>
      <w:proofErr w:type="spellEnd"/>
      <w:r>
        <w:t xml:space="preserve"> and cluster label of the area around Manhattan with ‘Wine Bar’ as 1</w:t>
      </w:r>
      <w:r w:rsidRPr="00D221D7">
        <w:rPr>
          <w:vertAlign w:val="superscript"/>
        </w:rPr>
        <w:t>st</w:t>
      </w:r>
      <w:r>
        <w:t xml:space="preserve"> most visited venue.</w:t>
      </w:r>
    </w:p>
    <w:p w14:paraId="497BB1AE" w14:textId="5A9D2FEE" w:rsidR="00D221D7" w:rsidRDefault="00D221D7" w:rsidP="00EC7DDF">
      <w:pPr>
        <w:spacing w:line="360" w:lineRule="auto"/>
      </w:pPr>
      <w:r>
        <w:t xml:space="preserve">As reported in Figure 7, the best </w:t>
      </w:r>
      <w:proofErr w:type="spellStart"/>
      <w:r>
        <w:t>neighborhoods</w:t>
      </w:r>
      <w:proofErr w:type="spellEnd"/>
      <w:r>
        <w:t xml:space="preserve"> to open a successful Wine Bar are East Village and Stuyvesant Town, both belonging to Cluster number 3.</w:t>
      </w:r>
    </w:p>
    <w:p w14:paraId="5B44B4F8" w14:textId="4DE90C07" w:rsidR="00D221D7" w:rsidRPr="00D221D7" w:rsidRDefault="00D221D7" w:rsidP="00EC7DDF">
      <w:pPr>
        <w:spacing w:line="360" w:lineRule="auto"/>
        <w:rPr>
          <w:b/>
          <w:bCs/>
        </w:rPr>
      </w:pPr>
      <w:r w:rsidRPr="00D221D7">
        <w:rPr>
          <w:b/>
          <w:bCs/>
        </w:rPr>
        <w:t>4. Conclusions</w:t>
      </w:r>
    </w:p>
    <w:p w14:paraId="7C24DF80" w14:textId="77777777" w:rsidR="007951F0" w:rsidRDefault="007951F0" w:rsidP="007951F0">
      <w:pPr>
        <w:spacing w:line="360" w:lineRule="auto"/>
      </w:pPr>
      <w:r>
        <w:t xml:space="preserve">The aim of this project is to find the best </w:t>
      </w:r>
      <w:proofErr w:type="spellStart"/>
      <w:r>
        <w:t>neighborhood</w:t>
      </w:r>
      <w:proofErr w:type="spellEnd"/>
      <w:r>
        <w:t xml:space="preserve"> around Manhattan to open a new Wine Bar as investment.</w:t>
      </w:r>
    </w:p>
    <w:p w14:paraId="2D9F3D51" w14:textId="77777777" w:rsidR="007951F0" w:rsidRDefault="007951F0" w:rsidP="007951F0">
      <w:pPr>
        <w:spacing w:line="360" w:lineRule="auto"/>
      </w:pPr>
      <w:r>
        <w:t xml:space="preserve">We analysed the </w:t>
      </w:r>
      <w:proofErr w:type="spellStart"/>
      <w:r>
        <w:t>neighborhoods</w:t>
      </w:r>
      <w:proofErr w:type="spellEnd"/>
      <w:r>
        <w:t xml:space="preserve"> of Manhattan and we listed the venues in each area.</w:t>
      </w:r>
    </w:p>
    <w:p w14:paraId="007F4575" w14:textId="00AAC768" w:rsidR="00D221D7" w:rsidRDefault="007951F0" w:rsidP="007951F0">
      <w:pPr>
        <w:spacing w:line="360" w:lineRule="auto"/>
      </w:pPr>
      <w:r>
        <w:t>We clustered the area</w:t>
      </w:r>
      <w:r>
        <w:t>s</w:t>
      </w:r>
      <w:r>
        <w:t xml:space="preserve"> in 5, and we found the best area to open a Wine Bar based on similar features in that area</w:t>
      </w:r>
      <w:r>
        <w:t xml:space="preserve">, they are </w:t>
      </w:r>
      <w:r>
        <w:t>East Village and Stuyvesant Town, both belonging to Cluster number 3.</w:t>
      </w:r>
    </w:p>
    <w:sectPr w:rsidR="00D221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514140"/>
    <w:multiLevelType w:val="hybridMultilevel"/>
    <w:tmpl w:val="124A1EB4"/>
    <w:lvl w:ilvl="0" w:tplc="2F424B78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E68F8CA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75C67E6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97ECBB0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0D48DB8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742962C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3EC59E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9CCE38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5FCEBE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76E"/>
    <w:rsid w:val="00173864"/>
    <w:rsid w:val="00252FD4"/>
    <w:rsid w:val="002602A8"/>
    <w:rsid w:val="00381B0F"/>
    <w:rsid w:val="0046645F"/>
    <w:rsid w:val="0078128E"/>
    <w:rsid w:val="007951F0"/>
    <w:rsid w:val="00C6594A"/>
    <w:rsid w:val="00CB2DD6"/>
    <w:rsid w:val="00D221D7"/>
    <w:rsid w:val="00DD6140"/>
    <w:rsid w:val="00EC7DDF"/>
    <w:rsid w:val="00F14FC9"/>
    <w:rsid w:val="00F6276E"/>
    <w:rsid w:val="00F80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D9419"/>
  <w15:chartTrackingRefBased/>
  <w15:docId w15:val="{082CEF81-4CD2-40A2-9BE8-C2FEAE1C0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59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9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3374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7235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1739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veloper.foursquare.com/place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cocl.us/new_york_dataset/newyork_data.json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Isa</dc:creator>
  <cp:keywords/>
  <dc:description/>
  <cp:lastModifiedBy>Fabio Isa</cp:lastModifiedBy>
  <cp:revision>7</cp:revision>
  <dcterms:created xsi:type="dcterms:W3CDTF">2020-04-14T14:04:00Z</dcterms:created>
  <dcterms:modified xsi:type="dcterms:W3CDTF">2020-04-14T14:59:00Z</dcterms:modified>
</cp:coreProperties>
</file>